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1F2E7" w14:textId="77777777" w:rsidR="00B02E3B" w:rsidRDefault="00B02E3B" w:rsidP="00B02E3B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elit.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id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,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id nunc in </w:t>
      </w:r>
      <w:proofErr w:type="spellStart"/>
      <w:r>
        <w:t>pretium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,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, vitae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. Nulla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urna,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urna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elit </w:t>
      </w:r>
      <w:proofErr w:type="spellStart"/>
      <w:r>
        <w:t>facilisis</w:t>
      </w:r>
      <w:proofErr w:type="spellEnd"/>
      <w:r>
        <w:t xml:space="preserve">, </w:t>
      </w:r>
      <w:proofErr w:type="spellStart"/>
      <w:r>
        <w:t>fermentum</w:t>
      </w:r>
      <w:proofErr w:type="spellEnd"/>
      <w:r>
        <w:t xml:space="preserve"> eros </w:t>
      </w:r>
      <w:proofErr w:type="spellStart"/>
      <w:r>
        <w:t>eget</w:t>
      </w:r>
      <w:proofErr w:type="spellEnd"/>
      <w:r>
        <w:t xml:space="preserve">, dictum </w:t>
      </w:r>
      <w:proofErr w:type="spellStart"/>
      <w:r>
        <w:t>risus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,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ligula non,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. Nulla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, </w:t>
      </w:r>
      <w:proofErr w:type="spellStart"/>
      <w:r>
        <w:t>bibendum</w:t>
      </w:r>
      <w:proofErr w:type="spellEnd"/>
      <w:r>
        <w:t xml:space="preserve"> id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dui</w:t>
      </w:r>
      <w:proofErr w:type="spellEnd"/>
      <w:r>
        <w:t>.</w:t>
      </w:r>
    </w:p>
    <w:p w14:paraId="43705C95" w14:textId="77777777" w:rsidR="00B02E3B" w:rsidRDefault="00B02E3B" w:rsidP="00B02E3B"/>
    <w:p w14:paraId="489C9373" w14:textId="77777777" w:rsidR="00B02E3B" w:rsidRDefault="00B02E3B" w:rsidP="00B02E3B">
      <w:r>
        <w:t xml:space="preserve">Nam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,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elit et,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,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vitae,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. Nunc non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vitae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. Nam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, vel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 id. </w:t>
      </w:r>
      <w:proofErr w:type="spellStart"/>
      <w:r>
        <w:t>Maecenas</w:t>
      </w:r>
      <w:proofErr w:type="spellEnd"/>
      <w:r>
        <w:t xml:space="preserve"> nunc </w:t>
      </w:r>
      <w:proofErr w:type="spellStart"/>
      <w:r>
        <w:t>dui</w:t>
      </w:r>
      <w:proofErr w:type="spellEnd"/>
      <w:r>
        <w:t xml:space="preserve">,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non, </w:t>
      </w:r>
      <w:proofErr w:type="spellStart"/>
      <w:r>
        <w:t>aliquam</w:t>
      </w:r>
      <w:proofErr w:type="spellEnd"/>
      <w:r>
        <w:t xml:space="preserve"> et </w:t>
      </w:r>
      <w:proofErr w:type="spellStart"/>
      <w:r>
        <w:t>leo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a </w:t>
      </w:r>
      <w:proofErr w:type="spellStart"/>
      <w:r>
        <w:t>lectus</w:t>
      </w:r>
      <w:proofErr w:type="spellEnd"/>
      <w:r>
        <w:t xml:space="preserve"> et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elit,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vitae,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. Nulla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,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eros </w:t>
      </w:r>
      <w:proofErr w:type="spellStart"/>
      <w:r>
        <w:t>egestas</w:t>
      </w:r>
      <w:proofErr w:type="spellEnd"/>
      <w:r>
        <w:t xml:space="preserve"> at.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tellus</w:t>
      </w:r>
      <w:proofErr w:type="spellEnd"/>
      <w:r>
        <w:t>.</w:t>
      </w:r>
    </w:p>
    <w:p w14:paraId="39D17C05" w14:textId="77777777" w:rsidR="00B02E3B" w:rsidRDefault="00B02E3B" w:rsidP="00B02E3B"/>
    <w:p w14:paraId="348F8C1B" w14:textId="77777777" w:rsidR="00B02E3B" w:rsidRDefault="00B02E3B" w:rsidP="00B02E3B">
      <w:proofErr w:type="spellStart"/>
      <w:r>
        <w:t>Cras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, a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et. </w:t>
      </w:r>
      <w:proofErr w:type="spellStart"/>
      <w:r>
        <w:t>Pellentesque</w:t>
      </w:r>
      <w:proofErr w:type="spellEnd"/>
      <w:r>
        <w:t xml:space="preserve"> id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ex et </w:t>
      </w:r>
      <w:proofErr w:type="spellStart"/>
      <w:r>
        <w:t>sodales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elit, </w:t>
      </w:r>
      <w:proofErr w:type="spellStart"/>
      <w:r>
        <w:t>feugiat</w:t>
      </w:r>
      <w:proofErr w:type="spellEnd"/>
      <w:r>
        <w:t xml:space="preserve"> non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in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, id </w:t>
      </w:r>
      <w:proofErr w:type="spellStart"/>
      <w:r>
        <w:t>tristique</w:t>
      </w:r>
      <w:proofErr w:type="spellEnd"/>
      <w:r>
        <w:t xml:space="preserve"> eros </w:t>
      </w:r>
      <w:proofErr w:type="spellStart"/>
      <w:r>
        <w:t>blandit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vitae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vitae </w:t>
      </w:r>
      <w:proofErr w:type="spellStart"/>
      <w:r>
        <w:t>hendrerit</w:t>
      </w:r>
      <w:proofErr w:type="spellEnd"/>
      <w:r>
        <w:t>.</w:t>
      </w:r>
    </w:p>
    <w:p w14:paraId="01FEBBCF" w14:textId="77777777" w:rsidR="00B02E3B" w:rsidRDefault="00B02E3B" w:rsidP="00B02E3B"/>
    <w:p w14:paraId="24779911" w14:textId="77777777" w:rsidR="00B02E3B" w:rsidRDefault="00B02E3B" w:rsidP="00B02E3B">
      <w:r>
        <w:t xml:space="preserve">Nunc </w:t>
      </w:r>
      <w:proofErr w:type="spellStart"/>
      <w:r>
        <w:t>eu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vitae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. In </w:t>
      </w:r>
      <w:proofErr w:type="spellStart"/>
      <w:r>
        <w:t>hac</w:t>
      </w:r>
      <w:proofErr w:type="spellEnd"/>
      <w:r>
        <w:t xml:space="preserve"> </w:t>
      </w:r>
      <w:proofErr w:type="spellStart"/>
      <w:r>
        <w:t>habitasse</w:t>
      </w:r>
      <w:proofErr w:type="spellEnd"/>
      <w:r>
        <w:t xml:space="preserve"> </w:t>
      </w:r>
      <w:proofErr w:type="spellStart"/>
      <w:r>
        <w:t>platea</w:t>
      </w:r>
      <w:proofErr w:type="spellEnd"/>
      <w:r>
        <w:t xml:space="preserve"> </w:t>
      </w:r>
      <w:proofErr w:type="spellStart"/>
      <w:r>
        <w:t>dictumst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, vel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in. </w:t>
      </w:r>
      <w:proofErr w:type="spellStart"/>
      <w:r>
        <w:t>Integer</w:t>
      </w:r>
      <w:proofErr w:type="spellEnd"/>
      <w:r>
        <w:t xml:space="preserve"> et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id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, vel </w:t>
      </w:r>
      <w:proofErr w:type="spellStart"/>
      <w:r>
        <w:t>placerat</w:t>
      </w:r>
      <w:proofErr w:type="spellEnd"/>
      <w:r>
        <w:t xml:space="preserve"> eros </w:t>
      </w:r>
      <w:proofErr w:type="spellStart"/>
      <w:r>
        <w:t>feugiat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non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,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gravida</w:t>
      </w:r>
      <w:proofErr w:type="spellEnd"/>
      <w:r>
        <w:t xml:space="preserve"> elit.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, non dictum </w:t>
      </w:r>
      <w:proofErr w:type="spellStart"/>
      <w:r>
        <w:t>sem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nunc.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, </w:t>
      </w:r>
      <w:proofErr w:type="spellStart"/>
      <w:r>
        <w:t>nec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, </w:t>
      </w:r>
      <w:proofErr w:type="spellStart"/>
      <w:r>
        <w:t>convallis</w:t>
      </w:r>
      <w:proofErr w:type="spellEnd"/>
      <w:r>
        <w:t xml:space="preserve"> a </w:t>
      </w:r>
      <w:proofErr w:type="spellStart"/>
      <w:r>
        <w:t>est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nunc.</w:t>
      </w:r>
    </w:p>
    <w:p w14:paraId="1B37E2BE" w14:textId="77777777" w:rsidR="00B02E3B" w:rsidRDefault="00B02E3B" w:rsidP="00B02E3B"/>
    <w:p w14:paraId="5691E5BD" w14:textId="4A025B07" w:rsidR="00D2768C" w:rsidRDefault="00B02E3B" w:rsidP="00B02E3B">
      <w:r>
        <w:t xml:space="preserve">Nam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, </w:t>
      </w:r>
      <w:proofErr w:type="spellStart"/>
      <w:r>
        <w:t>bibendum</w:t>
      </w:r>
      <w:proofErr w:type="spellEnd"/>
      <w:r>
        <w:t xml:space="preserve"> vitae urna </w:t>
      </w:r>
      <w:proofErr w:type="spellStart"/>
      <w:r>
        <w:t>gravida</w:t>
      </w:r>
      <w:proofErr w:type="spellEnd"/>
      <w:r>
        <w:t xml:space="preserve">,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vel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,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ante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et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id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massa</w:t>
      </w:r>
      <w:proofErr w:type="spellEnd"/>
      <w:r>
        <w:t>.</w:t>
      </w:r>
    </w:p>
    <w:p w14:paraId="1C099512" w14:textId="77777777" w:rsidR="007A1EB3" w:rsidRDefault="007A1EB3" w:rsidP="00B02E3B"/>
    <w:sectPr w:rsidR="007A1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E3B"/>
    <w:rsid w:val="0042014A"/>
    <w:rsid w:val="007A1EB3"/>
    <w:rsid w:val="00B02E3B"/>
    <w:rsid w:val="00D2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4C2F7"/>
  <w15:chartTrackingRefBased/>
  <w15:docId w15:val="{5DCA5505-D815-4E02-8FB1-8AF90178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Lesisz</dc:creator>
  <cp:keywords/>
  <dc:description/>
  <cp:lastModifiedBy>Piotr Lesisz</cp:lastModifiedBy>
  <cp:revision>2</cp:revision>
  <dcterms:created xsi:type="dcterms:W3CDTF">2023-08-01T06:08:00Z</dcterms:created>
  <dcterms:modified xsi:type="dcterms:W3CDTF">2023-08-01T06:08:00Z</dcterms:modified>
</cp:coreProperties>
</file>